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CE" w:rsidRDefault="00EA30CE" w:rsidP="00EA30CE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>
        <w:rPr>
          <w:rFonts w:ascii="Arial" w:hAnsi="Arial" w:cs="Arial"/>
          <w:lang w:val="sr-Latn-RS"/>
        </w:rPr>
        <w:t xml:space="preserve"> став 2</w:t>
      </w:r>
      <w:r w:rsidRPr="00FD7D1A"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Latn-RS"/>
        </w:rPr>
        <w:t xml:space="preserve"> </w:t>
      </w:r>
      <w:r w:rsidRPr="00FD7D1A">
        <w:rPr>
          <w:rFonts w:ascii="Arial" w:hAnsi="Arial" w:cs="Arial"/>
          <w:lang w:val="sr-Latn-RS"/>
        </w:rPr>
        <w:t>Правилника о поступку припреме, израде и доставе материјала („Службени лист Града Ниша", број 125/2008),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Градско веће Града Ниша, на седници од</w:t>
      </w:r>
      <w:r>
        <w:rPr>
          <w:rFonts w:ascii="Arial" w:hAnsi="Arial" w:cs="Arial"/>
          <w:lang w:val="sr-Latn-RS"/>
        </w:rPr>
        <w:t xml:space="preserve"> </w:t>
      </w:r>
      <w:r w:rsidR="007920B7">
        <w:rPr>
          <w:rFonts w:ascii="Arial" w:hAnsi="Arial" w:cs="Arial"/>
          <w:lang w:val="sr-Latn-RS"/>
        </w:rPr>
        <w:t>13.04.</w:t>
      </w:r>
      <w:r w:rsidR="00EA30CE">
        <w:rPr>
          <w:rFonts w:ascii="Arial" w:hAnsi="Arial" w:cs="Arial"/>
          <w:lang w:val="sr-Cyrl-RS"/>
        </w:rPr>
        <w:t>2022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lang w:val="sr-Cyrl-CS" w:eastAsia="ar-SA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484186" w:rsidRPr="00484186">
        <w:rPr>
          <w:rFonts w:ascii="Arial" w:hAnsi="Arial" w:cs="Arial"/>
          <w:lang w:val="sr-Cyrl-RS"/>
        </w:rPr>
        <w:t>решења</w:t>
      </w:r>
      <w:r w:rsidR="001201F9">
        <w:rPr>
          <w:rFonts w:ascii="Arial" w:hAnsi="Arial" w:cs="Arial"/>
          <w:lang w:val="sr-Cyrl-RS"/>
        </w:rPr>
        <w:t xml:space="preserve"> о</w:t>
      </w:r>
      <w:r w:rsidR="00484186" w:rsidRPr="00484186">
        <w:rPr>
          <w:rFonts w:ascii="Arial" w:hAnsi="Arial" w:cs="Arial"/>
          <w:lang w:val="sr-Cyrl-RS"/>
        </w:rPr>
        <w:t xml:space="preserve"> </w:t>
      </w:r>
      <w:r w:rsidR="001201F9" w:rsidRPr="001201F9">
        <w:rPr>
          <w:rFonts w:ascii="Arial" w:hAnsi="Arial" w:cs="Arial"/>
          <w:lang w:val="sr-Cyrl-RS"/>
        </w:rPr>
        <w:t xml:space="preserve">усвајању </w:t>
      </w:r>
      <w:r w:rsidR="008F3F97" w:rsidRPr="008F3F97">
        <w:rPr>
          <w:rFonts w:ascii="Arial" w:hAnsi="Arial" w:cs="Arial"/>
          <w:lang w:val="sr-Cyrl-RS"/>
        </w:rPr>
        <w:t>Извештаја о раду и пословању  Галерије савремене ликовне уметности Ниш за 2021. годину</w:t>
      </w:r>
      <w:r>
        <w:rPr>
          <w:rFonts w:ascii="Arial" w:hAnsi="Arial" w:cs="Arial"/>
          <w:lang w:val="sr-Cyrl-RS"/>
        </w:rPr>
        <w:t>.</w:t>
      </w:r>
    </w:p>
    <w:p w:rsidR="00A94FEF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Default="00A94FEF" w:rsidP="00A94FEF">
      <w:pPr>
        <w:ind w:firstLine="720"/>
        <w:jc w:val="both"/>
        <w:rPr>
          <w:rFonts w:ascii="Arial" w:hAnsi="Arial" w:cs="Arial"/>
          <w:noProof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 w:rsidR="00484186" w:rsidRPr="00484186">
        <w:rPr>
          <w:rFonts w:ascii="Arial" w:hAnsi="Arial" w:cs="Arial"/>
          <w:lang w:val="sr-Cyrl-RS"/>
        </w:rPr>
        <w:t xml:space="preserve">решења </w:t>
      </w:r>
      <w:r w:rsidR="001201F9">
        <w:rPr>
          <w:rFonts w:ascii="Arial" w:hAnsi="Arial" w:cs="Arial"/>
          <w:lang w:val="sr-Cyrl-RS"/>
        </w:rPr>
        <w:t>о</w:t>
      </w:r>
      <w:r w:rsidR="001201F9" w:rsidRPr="00484186">
        <w:rPr>
          <w:rFonts w:ascii="Arial" w:hAnsi="Arial" w:cs="Arial"/>
          <w:lang w:val="sr-Cyrl-RS"/>
        </w:rPr>
        <w:t xml:space="preserve"> </w:t>
      </w:r>
      <w:r w:rsidR="001201F9" w:rsidRPr="001201F9">
        <w:rPr>
          <w:rFonts w:ascii="Arial" w:hAnsi="Arial" w:cs="Arial"/>
          <w:lang w:val="sr-Cyrl-RS"/>
        </w:rPr>
        <w:t xml:space="preserve">усвајању </w:t>
      </w:r>
      <w:r w:rsidR="008F3F97" w:rsidRPr="008F3F97">
        <w:rPr>
          <w:rFonts w:ascii="Arial" w:hAnsi="Arial" w:cs="Arial"/>
          <w:lang w:val="sr-Cyrl-RS"/>
        </w:rPr>
        <w:t>Извештаја о раду и пословању  Галерије савремене ликовне уметности Ниш за 2021. годину</w:t>
      </w:r>
      <w:r>
        <w:rPr>
          <w:rFonts w:ascii="Arial" w:hAnsi="Arial" w:cs="Arial"/>
          <w:lang w:val="sr-Cyrl-RS"/>
        </w:rPr>
        <w:t>, 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A94FEF" w:rsidRDefault="00A94FEF" w:rsidP="00A94FEF">
      <w:pPr>
        <w:jc w:val="both"/>
        <w:rPr>
          <w:rFonts w:ascii="Arial" w:hAnsi="Arial" w:cs="Arial"/>
          <w:lang w:val="sr-Cyrl-RS"/>
        </w:rPr>
      </w:pPr>
    </w:p>
    <w:p w:rsidR="00551B37" w:rsidRPr="00551B37" w:rsidRDefault="00A94FEF" w:rsidP="00551B37">
      <w:pPr>
        <w:ind w:firstLine="705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b/>
          <w:lang w:val="sr-Cyrl-CS"/>
        </w:rPr>
        <w:t xml:space="preserve">  </w:t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lang w:val="sr-Latn-ME"/>
        </w:rPr>
        <w:t>За представник</w:t>
      </w:r>
      <w:r w:rsidR="00544F1E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</w:t>
      </w:r>
      <w:r w:rsidR="00F4282D">
        <w:rPr>
          <w:rFonts w:ascii="Arial" w:hAnsi="Arial" w:cs="Arial"/>
          <w:lang w:val="sr-Latn-ME"/>
        </w:rPr>
        <w:t>одре</w:t>
      </w:r>
      <w:r w:rsidR="00F4282D">
        <w:rPr>
          <w:rFonts w:ascii="Arial" w:hAnsi="Arial" w:cs="Arial"/>
          <w:lang w:val="sr-Cyrl-RS"/>
        </w:rPr>
        <w:t>ђ</w:t>
      </w:r>
      <w:r w:rsidR="00F4282D">
        <w:rPr>
          <w:rFonts w:ascii="Arial" w:hAnsi="Arial" w:cs="Arial"/>
          <w:lang w:val="sr-Latn-ME"/>
        </w:rPr>
        <w:t>уј</w:t>
      </w:r>
      <w:r w:rsidR="00544F1E">
        <w:rPr>
          <w:rFonts w:ascii="Arial" w:hAnsi="Arial" w:cs="Arial"/>
          <w:lang w:val="sr-Cyrl-RS"/>
        </w:rPr>
        <w:t>у</w:t>
      </w:r>
      <w:r w:rsidR="00F4282D">
        <w:rPr>
          <w:rFonts w:ascii="Arial" w:hAnsi="Arial" w:cs="Arial"/>
          <w:lang w:val="sr-Cyrl-CS"/>
        </w:rPr>
        <w:t xml:space="preserve"> се </w:t>
      </w:r>
      <w:r w:rsidR="008F3F97">
        <w:rPr>
          <w:rFonts w:ascii="Arial" w:hAnsi="Arial" w:cs="Arial"/>
          <w:szCs w:val="22"/>
          <w:lang w:val="sr-Cyrl-RS" w:eastAsia="en-US"/>
        </w:rPr>
        <w:t>Емилија Ћоћић Билић</w:t>
      </w:r>
      <w:r w:rsidR="0010138A">
        <w:rPr>
          <w:rFonts w:ascii="Arial" w:hAnsi="Arial" w:cs="Arial"/>
          <w:szCs w:val="22"/>
          <w:lang w:val="sr-Cyrl-RS" w:eastAsia="en-US"/>
        </w:rPr>
        <w:t xml:space="preserve">, директорка </w:t>
      </w:r>
      <w:bookmarkStart w:id="0" w:name="_GoBack"/>
      <w:bookmarkEnd w:id="0"/>
      <w:r w:rsidR="0010138A" w:rsidRPr="008F3F97">
        <w:rPr>
          <w:rFonts w:ascii="Arial" w:hAnsi="Arial" w:cs="Arial"/>
          <w:lang w:val="sr-Cyrl-RS"/>
        </w:rPr>
        <w:t xml:space="preserve">Галерије савремене ликовне уметности Ниш </w:t>
      </w:r>
      <w:r w:rsidR="00EA30CE">
        <w:rPr>
          <w:rFonts w:ascii="Arial" w:hAnsi="Arial" w:cs="Arial"/>
          <w:szCs w:val="22"/>
          <w:lang w:val="sr-Cyrl-RS" w:eastAsia="en-US"/>
        </w:rPr>
        <w:t xml:space="preserve">и </w:t>
      </w:r>
      <w:r w:rsidR="008F3F97">
        <w:rPr>
          <w:rFonts w:ascii="Arial" w:hAnsi="Arial" w:cs="Arial"/>
          <w:szCs w:val="22"/>
          <w:lang w:val="sr-Cyrl-RS" w:eastAsia="en-US"/>
        </w:rPr>
        <w:t>Павлина Михајленко, вршилац дужности заменика начелника Градске управе за друштвене делатности</w:t>
      </w:r>
      <w:r w:rsidR="00551B37" w:rsidRPr="00551B37">
        <w:rPr>
          <w:rFonts w:ascii="Arial" w:hAnsi="Arial" w:cs="Arial"/>
          <w:lang w:val="sr-Cyrl-CS"/>
        </w:rPr>
        <w:t xml:space="preserve">. </w:t>
      </w:r>
    </w:p>
    <w:p w:rsidR="008F3F97" w:rsidRDefault="008F3F97" w:rsidP="00A94FEF">
      <w:pPr>
        <w:suppressAutoHyphens/>
        <w:jc w:val="both"/>
        <w:rPr>
          <w:sz w:val="28"/>
          <w:szCs w:val="28"/>
          <w:lang w:val="sr-Cyrl-RS" w:eastAsia="ar-SA"/>
        </w:rPr>
      </w:pPr>
    </w:p>
    <w:p w:rsidR="00BB35D0" w:rsidRDefault="00BB35D0" w:rsidP="00FB36E0">
      <w:pPr>
        <w:spacing w:line="20" w:lineRule="atLeast"/>
        <w:rPr>
          <w:rFonts w:ascii="Arial" w:hAnsi="Arial" w:cs="Arial"/>
          <w:lang w:val="sr-Cyrl-CS"/>
        </w:rPr>
      </w:pPr>
    </w:p>
    <w:p w:rsidR="00A94FEF" w:rsidRDefault="00A94FEF" w:rsidP="00FB36E0">
      <w:pPr>
        <w:spacing w:line="20" w:lineRule="atLeast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7920B7">
        <w:rPr>
          <w:rFonts w:ascii="Arial" w:hAnsi="Arial" w:cs="Arial"/>
          <w:lang w:val="sr-Latn-RS" w:eastAsia="sr-Cyrl-CS"/>
        </w:rPr>
        <w:t>399-1</w:t>
      </w:r>
      <w:r>
        <w:rPr>
          <w:rFonts w:ascii="Arial" w:hAnsi="Arial" w:cs="Arial"/>
          <w:lang w:val="sr-Cyrl-RS" w:eastAsia="sr-Cyrl-CS"/>
        </w:rPr>
        <w:t>/20</w:t>
      </w:r>
      <w:r w:rsidR="00FB36E0">
        <w:rPr>
          <w:rFonts w:ascii="Arial" w:hAnsi="Arial" w:cs="Arial"/>
          <w:lang w:val="sr-Cyrl-RS" w:eastAsia="sr-Cyrl-CS"/>
        </w:rPr>
        <w:t>2</w:t>
      </w:r>
      <w:r w:rsidR="00EA30CE">
        <w:rPr>
          <w:rFonts w:ascii="Arial" w:hAnsi="Arial" w:cs="Arial"/>
          <w:lang w:val="sr-Cyrl-RS" w:eastAsia="sr-Cyrl-CS"/>
        </w:rPr>
        <w:t>2</w:t>
      </w:r>
      <w:r>
        <w:rPr>
          <w:rFonts w:ascii="Arial" w:hAnsi="Arial" w:cs="Arial"/>
          <w:lang w:val="sr-Cyrl-RS" w:eastAsia="sr-Cyrl-CS"/>
        </w:rPr>
        <w:t>-03</w:t>
      </w:r>
    </w:p>
    <w:p w:rsidR="00A94FEF" w:rsidRDefault="00A94FEF" w:rsidP="00FB36E0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 </w:t>
      </w:r>
      <w:r w:rsidR="007920B7">
        <w:rPr>
          <w:rFonts w:ascii="Arial" w:hAnsi="Arial" w:cs="Arial"/>
          <w:lang w:val="sr-Latn-RS"/>
        </w:rPr>
        <w:t>13.04.</w:t>
      </w:r>
      <w:r w:rsidR="00EA30CE">
        <w:rPr>
          <w:rFonts w:ascii="Arial" w:hAnsi="Arial" w:cs="Arial"/>
          <w:lang w:val="sr-Cyrl-RS" w:eastAsia="sr-Cyrl-CS"/>
        </w:rPr>
        <w:t>2022</w:t>
      </w:r>
      <w:r>
        <w:rPr>
          <w:rFonts w:ascii="Arial" w:hAnsi="Arial" w:cs="Arial"/>
          <w:lang w:val="sr-Latn-RS" w:eastAsia="sr-Cyrl-CS"/>
        </w:rPr>
        <w:t xml:space="preserve">. </w:t>
      </w:r>
      <w:r>
        <w:rPr>
          <w:rFonts w:ascii="Arial" w:hAnsi="Arial" w:cs="Arial"/>
          <w:lang w:val="sr-Cyrl-RS" w:eastAsia="sr-Cyrl-CS"/>
        </w:rPr>
        <w:t>године</w:t>
      </w: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rPr>
          <w:rFonts w:ascii="Arial" w:hAnsi="Arial" w:cs="Arial"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  <w:r w:rsidRPr="009C33EE">
        <w:rPr>
          <w:rFonts w:ascii="Arial" w:eastAsiaTheme="minorHAnsi" w:hAnsi="Arial" w:cs="Arial"/>
          <w:b/>
          <w:lang w:val="sr-Cyrl-CS" w:eastAsia="sr-Cyrl-CS"/>
        </w:rPr>
        <w:t>ПРЕДСЕДНИЦА</w:t>
      </w: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9C33EE" w:rsidRPr="009C33EE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A94FEF" w:rsidRPr="00A94FEF" w:rsidRDefault="009C33EE" w:rsidP="009C33EE">
      <w:pPr>
        <w:autoSpaceDE w:val="0"/>
        <w:autoSpaceDN w:val="0"/>
        <w:adjustRightInd w:val="0"/>
        <w:ind w:left="4536"/>
        <w:jc w:val="center"/>
      </w:pPr>
      <w:r w:rsidRPr="009C33EE">
        <w:rPr>
          <w:rFonts w:ascii="Arial" w:eastAsiaTheme="minorHAnsi" w:hAnsi="Arial" w:cs="Arial"/>
          <w:b/>
          <w:lang w:val="sr-Cyrl-CS" w:eastAsia="sr-Cyrl-CS"/>
        </w:rPr>
        <w:t>Драгана Сотировски</w:t>
      </w:r>
    </w:p>
    <w:p w:rsidR="00A94FEF" w:rsidRDefault="00A94FEF" w:rsidP="00A94FEF">
      <w:pPr>
        <w:tabs>
          <w:tab w:val="left" w:pos="6574"/>
        </w:tabs>
        <w:rPr>
          <w:lang w:val="sr-Latn-RS"/>
        </w:rPr>
      </w:pPr>
    </w:p>
    <w:p w:rsidR="000C0AAF" w:rsidRDefault="000C0AAF"/>
    <w:sectPr w:rsidR="000C0AAF" w:rsidSect="00484186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EF"/>
    <w:rsid w:val="000B2F32"/>
    <w:rsid w:val="000C0AAF"/>
    <w:rsid w:val="0010138A"/>
    <w:rsid w:val="001201F9"/>
    <w:rsid w:val="00264297"/>
    <w:rsid w:val="003547A4"/>
    <w:rsid w:val="00402B45"/>
    <w:rsid w:val="00484186"/>
    <w:rsid w:val="004B314F"/>
    <w:rsid w:val="005249D9"/>
    <w:rsid w:val="00544F1E"/>
    <w:rsid w:val="00551B37"/>
    <w:rsid w:val="005D1B60"/>
    <w:rsid w:val="006773D6"/>
    <w:rsid w:val="007920B7"/>
    <w:rsid w:val="007931BE"/>
    <w:rsid w:val="007F44CF"/>
    <w:rsid w:val="008F3F97"/>
    <w:rsid w:val="00956463"/>
    <w:rsid w:val="009C33EE"/>
    <w:rsid w:val="00A9393D"/>
    <w:rsid w:val="00A94FEF"/>
    <w:rsid w:val="00B2261C"/>
    <w:rsid w:val="00BB35D0"/>
    <w:rsid w:val="00EA30CE"/>
    <w:rsid w:val="00F4282D"/>
    <w:rsid w:val="00F526AA"/>
    <w:rsid w:val="00F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180</Words>
  <Characters>1032</Characters>
  <Application>Microsoft Office Word</Application>
  <DocSecurity>0</DocSecurity>
  <Lines>8</Lines>
  <Paragraphs>2</Paragraphs>
  <ScaleCrop>false</ScaleCrop>
  <Company>Grad Nis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27</cp:revision>
  <cp:lastPrinted>2022-04-13T10:04:00Z</cp:lastPrinted>
  <dcterms:created xsi:type="dcterms:W3CDTF">2020-12-24T10:47:00Z</dcterms:created>
  <dcterms:modified xsi:type="dcterms:W3CDTF">2022-04-13T10:04:00Z</dcterms:modified>
</cp:coreProperties>
</file>